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C4D" w:rsidRDefault="00B40C22">
      <w:r>
        <w:rPr>
          <w:noProof/>
          <w:lang w:eastAsia="es-ES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8" type="#_x0000_t32" style="position:absolute;margin-left:579.05pt;margin-top:50.85pt;width:0;height:10.6pt;z-index:251736064" o:connectortype="straight"/>
        </w:pict>
      </w:r>
      <w:r>
        <w:rPr>
          <w:noProof/>
          <w:lang w:eastAsia="es-ES"/>
        </w:rPr>
        <w:pict>
          <v:shape id="_x0000_s1101" type="#_x0000_t32" style="position:absolute;margin-left:496.55pt;margin-top:126.55pt;width:0;height:16.3pt;z-index:251728896" o:connectortype="straight"/>
        </w:pict>
      </w:r>
      <w:r>
        <w:rPr>
          <w:noProof/>
          <w:lang w:eastAsia="es-ES"/>
        </w:rPr>
        <w:pict>
          <v:rect id="_x0000_s1051" style="position:absolute;margin-left:452.6pt;margin-top:142.85pt;width:88.4pt;height:56.3pt;z-index:251682816">
            <v:textbox style="mso-next-textbox:#_x0000_s1051">
              <w:txbxContent>
                <w:p w:rsidR="001360C4" w:rsidRPr="00B40C22" w:rsidRDefault="00B40C22" w:rsidP="00B40C22">
                  <w:pPr>
                    <w:shd w:val="clear" w:color="auto" w:fill="99FF99"/>
                    <w:spacing w:line="240" w:lineRule="auto"/>
                    <w:jc w:val="center"/>
                    <w:rPr>
                      <w:sz w:val="24"/>
                    </w:rPr>
                  </w:pPr>
                  <w:r w:rsidRPr="00B40C22">
                    <w:rPr>
                      <w:sz w:val="24"/>
                    </w:rPr>
                    <w:t>Fragmentos</w:t>
                  </w:r>
                  <w:r w:rsidRPr="00B40C22">
                    <w:t xml:space="preserve"> ca</w:t>
                  </w:r>
                  <w:r w:rsidRPr="00B40C22">
                    <w:t>n</w:t>
                  </w:r>
                  <w:r w:rsidRPr="00B40C22">
                    <w:t>tares de gesta</w:t>
                  </w:r>
                </w:p>
              </w:txbxContent>
            </v:textbox>
          </v:rect>
        </w:pict>
      </w:r>
      <w:r>
        <w:rPr>
          <w:noProof/>
          <w:lang w:eastAsia="es-ES"/>
        </w:rPr>
        <w:pict>
          <v:rect id="_x0000_s1055" style="position:absolute;margin-left:547.6pt;margin-top:144.7pt;width:71.15pt;height:95.2pt;z-index:251686912">
            <v:textbox style="mso-next-textbox:#_x0000_s1055">
              <w:txbxContent>
                <w:p w:rsidR="00B75AAB" w:rsidRDefault="00B75AAB" w:rsidP="00B40C22">
                  <w:pPr>
                    <w:shd w:val="clear" w:color="auto" w:fill="99FF99"/>
                    <w:jc w:val="both"/>
                  </w:pPr>
                  <w:r>
                    <w:t>&gt;</w:t>
                  </w:r>
                  <w:r w:rsidR="00B40C22">
                    <w:t>An</w:t>
                  </w:r>
                  <w:r w:rsidR="00B40C22">
                    <w:t>ó</w:t>
                  </w:r>
                  <w:r w:rsidR="00B40C22">
                    <w:t>nimos</w:t>
                  </w:r>
                </w:p>
                <w:p w:rsidR="00B75AAB" w:rsidRDefault="00B75AAB" w:rsidP="00B40C22">
                  <w:pPr>
                    <w:shd w:val="clear" w:color="auto" w:fill="99FF99"/>
                    <w:jc w:val="both"/>
                  </w:pPr>
                  <w:r>
                    <w:t>&gt;</w:t>
                  </w:r>
                  <w:r w:rsidR="00B40C22">
                    <w:t>Ca</w:t>
                  </w:r>
                  <w:r w:rsidR="00B40C22">
                    <w:t>n</w:t>
                  </w:r>
                  <w:r w:rsidR="00B40C22">
                    <w:t>tados</w:t>
                  </w:r>
                </w:p>
                <w:p w:rsidR="00B40C22" w:rsidRDefault="00B40C22" w:rsidP="00B40C22">
                  <w:pPr>
                    <w:shd w:val="clear" w:color="auto" w:fill="99FF99"/>
                    <w:jc w:val="both"/>
                  </w:pPr>
                  <w:r>
                    <w:t>&gt;Versos octosílabos</w:t>
                  </w:r>
                </w:p>
                <w:p w:rsidR="00B40C22" w:rsidRDefault="00B40C22" w:rsidP="00D50471">
                  <w:pPr>
                    <w:shd w:val="clear" w:color="auto" w:fill="00FF99"/>
                    <w:jc w:val="both"/>
                  </w:pPr>
                </w:p>
              </w:txbxContent>
            </v:textbox>
          </v:rect>
        </w:pict>
      </w:r>
      <w:r w:rsidR="00F3637D">
        <w:rPr>
          <w:noProof/>
          <w:lang w:eastAsia="es-ES"/>
        </w:rPr>
        <w:pict>
          <v:shape id="_x0000_s1074" type="#_x0000_t32" style="position:absolute;margin-left:145.8pt;margin-top:127.85pt;width:0;height:5.65pt;z-index:251704320" o:connectortype="straight"/>
        </w:pict>
      </w:r>
      <w:r w:rsidR="004E7879">
        <w:rPr>
          <w:noProof/>
          <w:lang w:eastAsia="es-ES"/>
        </w:rPr>
        <w:pict>
          <v:shape id="_x0000_s1069" type="#_x0000_t32" style="position:absolute;margin-left:496.55pt;margin-top:61.5pt;width:0;height:15.65pt;z-index:251699200" o:connectortype="straight"/>
        </w:pict>
      </w:r>
      <w:r w:rsidR="004E7879">
        <w:rPr>
          <w:noProof/>
          <w:lang w:eastAsia="es-ES"/>
        </w:rPr>
        <w:pict>
          <v:shape id="_x0000_s1109" type="#_x0000_t32" style="position:absolute;margin-left:496.55pt;margin-top:61.5pt;width:173.9pt;height:0;z-index:251737088" o:connectortype="straight"/>
        </w:pict>
      </w:r>
      <w:r w:rsidR="004E7879">
        <w:rPr>
          <w:noProof/>
          <w:lang w:eastAsia="es-ES"/>
        </w:rPr>
        <w:pict>
          <v:rect id="_x0000_s1057" style="position:absolute;margin-left:586.55pt;margin-top:302.5pt;width:98.3pt;height:59.5pt;z-index:251688960">
            <v:textbox style="mso-next-textbox:#_x0000_s1057">
              <w:txbxContent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rPr>
                      <w:sz w:val="20"/>
                    </w:rPr>
                    <w:t>&gt;</w:t>
                  </w:r>
                  <w:r w:rsidR="004E7879">
                    <w:t>Históric</w:t>
                  </w:r>
                  <w:r>
                    <w:t>os</w:t>
                  </w:r>
                </w:p>
                <w:p w:rsidR="00B75AAB" w:rsidRDefault="00B75AAB" w:rsidP="00D50471">
                  <w:pPr>
                    <w:shd w:val="clear" w:color="auto" w:fill="00FF99"/>
                    <w:spacing w:line="240" w:lineRule="auto"/>
                    <w:jc w:val="both"/>
                  </w:pPr>
                  <w:r>
                    <w:t>&gt;</w:t>
                  </w:r>
                  <w:r w:rsidR="004E7879">
                    <w:t>Novelesc</w:t>
                  </w:r>
                  <w:r>
                    <w:t>os</w:t>
                  </w:r>
                </w:p>
              </w:txbxContent>
            </v:textbox>
          </v:rect>
        </w:pict>
      </w:r>
      <w:r w:rsidR="008E22D5">
        <w:rPr>
          <w:noProof/>
          <w:lang w:eastAsia="es-ES"/>
        </w:rPr>
        <w:pict>
          <v:rect id="_x0000_s1047" style="position:absolute;margin-left:347.45pt;margin-top:142.85pt;width:74.4pt;height:90.25pt;z-index:251679744">
            <v:textbox style="mso-next-textbox:#_x0000_s1047">
              <w:txbxContent>
                <w:p w:rsidR="001360C4" w:rsidRDefault="008E22D5" w:rsidP="004E7879">
                  <w:pPr>
                    <w:shd w:val="clear" w:color="auto" w:fill="E5B8B7" w:themeFill="accent2" w:themeFillTint="66"/>
                    <w:jc w:val="center"/>
                  </w:pPr>
                  <w:r>
                    <w:t>Arcipreste de Hita</w:t>
                  </w:r>
                </w:p>
                <w:p w:rsidR="008E22D5" w:rsidRPr="008E22D5" w:rsidRDefault="008E22D5" w:rsidP="004E7879">
                  <w:pPr>
                    <w:shd w:val="clear" w:color="auto" w:fill="E5B8B7" w:themeFill="accent2" w:themeFillTint="66"/>
                    <w:spacing w:line="240" w:lineRule="auto"/>
                    <w:jc w:val="center"/>
                    <w:rPr>
                      <w:i/>
                    </w:rPr>
                  </w:pPr>
                  <w:r w:rsidRPr="008E22D5">
                    <w:rPr>
                      <w:i/>
                    </w:rPr>
                    <w:t>Libro del Bu</w:t>
                  </w:r>
                  <w:r w:rsidRPr="004E7879">
                    <w:rPr>
                      <w:i/>
                      <w:shd w:val="clear" w:color="auto" w:fill="E5B8B7" w:themeFill="accent2" w:themeFillTint="66"/>
                    </w:rPr>
                    <w:t>e</w:t>
                  </w:r>
                  <w:r w:rsidRPr="008E22D5">
                    <w:rPr>
                      <w:i/>
                    </w:rPr>
                    <w:t>n Amor</w:t>
                  </w:r>
                </w:p>
                <w:p w:rsidR="008E22D5" w:rsidRDefault="008E22D5" w:rsidP="004E7879">
                  <w:pPr>
                    <w:shd w:val="clear" w:color="auto" w:fill="E5B8B7" w:themeFill="accent2" w:themeFillTint="66"/>
                    <w:jc w:val="center"/>
                  </w:pPr>
                </w:p>
              </w:txbxContent>
            </v:textbox>
          </v:rect>
        </w:pict>
      </w:r>
      <w:r w:rsidR="008E22D5">
        <w:rPr>
          <w:noProof/>
          <w:lang w:eastAsia="es-ES"/>
        </w:rPr>
        <w:pict>
          <v:rect id="_x0000_s1045" style="position:absolute;margin-left:266.15pt;margin-top:179.15pt;width:74.4pt;height:90.75pt;z-index:251677696">
            <v:textbox style="mso-next-textbox:#_x0000_s1045">
              <w:txbxContent>
                <w:p w:rsidR="008E22D5" w:rsidRDefault="008E22D5" w:rsidP="004E7879">
                  <w:pPr>
                    <w:shd w:val="clear" w:color="auto" w:fill="E5B8B7" w:themeFill="accent2" w:themeFillTint="66"/>
                    <w:spacing w:line="240" w:lineRule="auto"/>
                    <w:jc w:val="center"/>
                  </w:pPr>
                  <w:r>
                    <w:t>Berceo</w:t>
                  </w:r>
                </w:p>
                <w:p w:rsidR="001360C4" w:rsidRPr="008E22D5" w:rsidRDefault="008E22D5" w:rsidP="004E7879">
                  <w:pPr>
                    <w:shd w:val="clear" w:color="auto" w:fill="E5B8B7" w:themeFill="accent2" w:themeFillTint="66"/>
                    <w:spacing w:line="240" w:lineRule="auto"/>
                    <w:jc w:val="center"/>
                    <w:rPr>
                      <w:i/>
                    </w:rPr>
                  </w:pPr>
                  <w:r w:rsidRPr="008E22D5">
                    <w:rPr>
                      <w:i/>
                    </w:rPr>
                    <w:t>M</w:t>
                  </w:r>
                  <w:r w:rsidRPr="008E22D5">
                    <w:rPr>
                      <w:i/>
                    </w:rPr>
                    <w:t>i</w:t>
                  </w:r>
                  <w:r w:rsidRPr="008E22D5">
                    <w:rPr>
                      <w:i/>
                    </w:rPr>
                    <w:t>lagros de Nuestra S</w:t>
                  </w:r>
                  <w:r w:rsidRPr="008E22D5">
                    <w:rPr>
                      <w:i/>
                    </w:rPr>
                    <w:t>e</w:t>
                  </w:r>
                  <w:r w:rsidRPr="008E22D5">
                    <w:rPr>
                      <w:i/>
                    </w:rPr>
                    <w:t>ñora</w:t>
                  </w:r>
                </w:p>
              </w:txbxContent>
            </v:textbox>
          </v:rect>
        </w:pict>
      </w:r>
      <w:r w:rsidR="008E22D5">
        <w:rPr>
          <w:noProof/>
          <w:lang w:eastAsia="es-ES"/>
        </w:rPr>
        <w:pict>
          <v:shape id="_x0000_s1117" type="#_x0000_t32" style="position:absolute;margin-left:331.7pt;margin-top:25.75pt;width:0;height:55.75pt;z-index:251744256" o:connectortype="straight">
            <v:stroke endarrow="block"/>
          </v:shape>
        </w:pict>
      </w:r>
      <w:r w:rsidR="008E22D5">
        <w:rPr>
          <w:noProof/>
          <w:lang w:eastAsia="es-ES"/>
        </w:rPr>
        <w:pict>
          <v:rect id="_x0000_s1035" style="position:absolute;margin-left:91.95pt;margin-top:144.7pt;width:50.05pt;height:42.6pt;z-index:251667456">
            <v:textbox style="mso-next-textbox:#_x0000_s1035">
              <w:txbxContent>
                <w:p w:rsidR="00E50AB0" w:rsidRDefault="008E22D5" w:rsidP="008E22D5">
                  <w:pPr>
                    <w:shd w:val="clear" w:color="auto" w:fill="CC0066"/>
                    <w:jc w:val="center"/>
                  </w:pPr>
                  <w:r>
                    <w:t>Jugl</w:t>
                  </w:r>
                  <w:r>
                    <w:t>a</w:t>
                  </w:r>
                  <w:r>
                    <w:t>res</w:t>
                  </w:r>
                </w:p>
              </w:txbxContent>
            </v:textbox>
          </v:rect>
        </w:pict>
      </w:r>
      <w:r w:rsidR="008E22D5">
        <w:rPr>
          <w:noProof/>
          <w:lang w:eastAsia="es-ES"/>
        </w:rPr>
        <w:pict>
          <v:shape id="_x0000_s1116" type="#_x0000_t32" style="position:absolute;margin-left:145.8pt;margin-top:132.2pt;width:0;height:92.6pt;z-index:251743232" o:connectortype="straight"/>
        </w:pict>
      </w:r>
      <w:r w:rsidR="008E22D5">
        <w:rPr>
          <w:noProof/>
          <w:lang w:eastAsia="es-ES"/>
        </w:rPr>
        <w:pict>
          <v:rect id="_x0000_s1037" style="position:absolute;margin-left:91.95pt;margin-top:226.1pt;width:86.4pt;height:36.95pt;z-index:251669504">
            <v:textbox>
              <w:txbxContent>
                <w:p w:rsidR="00E50AB0" w:rsidRDefault="008E22D5" w:rsidP="008E22D5">
                  <w:pPr>
                    <w:shd w:val="clear" w:color="auto" w:fill="CC0066"/>
                    <w:jc w:val="center"/>
                  </w:pPr>
                  <w:r>
                    <w:t>Cantar de Mío Cid</w:t>
                  </w:r>
                </w:p>
              </w:txbxContent>
            </v:textbox>
          </v:rect>
        </w:pict>
      </w:r>
      <w:r w:rsidR="008E22D5">
        <w:rPr>
          <w:noProof/>
          <w:lang w:eastAsia="es-ES"/>
        </w:rPr>
        <w:pict>
          <v:shape id="_x0000_s1077" type="#_x0000_t32" style="position:absolute;margin-left:187.1pt;margin-top:133.5pt;width:.05pt;height:11.2pt;z-index:251707392" o:connectortype="straight"/>
        </w:pict>
      </w:r>
      <w:r w:rsidR="008E22D5">
        <w:rPr>
          <w:noProof/>
          <w:lang w:eastAsia="es-ES"/>
        </w:rPr>
        <w:pict>
          <v:shape id="_x0000_s1076" type="#_x0000_t32" style="position:absolute;margin-left:106.35pt;margin-top:133.5pt;width:0;height:9.35pt;z-index:251706368" o:connectortype="straight"/>
        </w:pict>
      </w:r>
      <w:r w:rsidR="008E22D5">
        <w:rPr>
          <w:noProof/>
          <w:lang w:eastAsia="es-ES"/>
        </w:rPr>
        <w:pict>
          <v:shape id="_x0000_s1075" type="#_x0000_t32" style="position:absolute;margin-left:106.35pt;margin-top:132.2pt;width:80.75pt;height:0;z-index:251705344" o:connectortype="straight"/>
        </w:pict>
      </w:r>
      <w:r w:rsidR="008E22D5">
        <w:rPr>
          <w:noProof/>
          <w:lang w:eastAsia="es-ES"/>
        </w:rPr>
        <w:pict>
          <v:shape id="_x0000_s1115" type="#_x0000_t32" style="position:absolute;margin-left:152.65pt;margin-top:-16.8pt;width:0;height:98.3pt;z-index:251742208" o:connectortype="straight">
            <v:stroke endarrow="block"/>
          </v:shape>
        </w:pict>
      </w:r>
      <w:r w:rsidR="00E94F17">
        <w:rPr>
          <w:noProof/>
          <w:lang w:eastAsia="es-ES"/>
        </w:rPr>
        <w:pict>
          <v:rect id="_x0000_s1029" style="position:absolute;margin-left:-12pt;margin-top:81.5pt;width:84.5pt;height:144.6pt;z-index:251661312">
            <v:textbox style="mso-next-textbox:#_x0000_s1029">
              <w:txbxContent>
                <w:p w:rsidR="00E50AB0" w:rsidRDefault="00E94F17" w:rsidP="00E94F17">
                  <w:pPr>
                    <w:shd w:val="clear" w:color="auto" w:fill="92D050"/>
                    <w:jc w:val="both"/>
                  </w:pPr>
                  <w:r>
                    <w:t>&gt;Tres culturas</w:t>
                  </w:r>
                </w:p>
                <w:p w:rsidR="00E94F17" w:rsidRDefault="00E94F17" w:rsidP="00E94F17">
                  <w:pPr>
                    <w:shd w:val="clear" w:color="auto" w:fill="92D050"/>
                    <w:jc w:val="both"/>
                  </w:pPr>
                  <w:r>
                    <w:t>&gt;Estamentos</w:t>
                  </w:r>
                </w:p>
                <w:p w:rsidR="00E94F17" w:rsidRDefault="00E94F17" w:rsidP="00E94F17">
                  <w:pPr>
                    <w:shd w:val="clear" w:color="auto" w:fill="92D050"/>
                    <w:jc w:val="both"/>
                  </w:pPr>
                  <w:r>
                    <w:t>&gt;Guerra</w:t>
                  </w:r>
                </w:p>
                <w:p w:rsidR="00E94F17" w:rsidRDefault="00E94F17" w:rsidP="00E94F17">
                  <w:pPr>
                    <w:shd w:val="clear" w:color="auto" w:fill="92D050"/>
                    <w:jc w:val="both"/>
                  </w:pPr>
                  <w:r>
                    <w:t>&gt;Teocentrismo</w:t>
                  </w:r>
                </w:p>
                <w:p w:rsidR="00E94F17" w:rsidRDefault="00E94F17" w:rsidP="00E94F17">
                  <w:pPr>
                    <w:shd w:val="clear" w:color="auto" w:fill="92D050"/>
                    <w:jc w:val="both"/>
                  </w:pPr>
                  <w:r>
                    <w:t>&gt;Término clérigo</w:t>
                  </w:r>
                </w:p>
                <w:p w:rsidR="00E94F17" w:rsidRDefault="00E94F17" w:rsidP="00FB276B">
                  <w:pPr>
                    <w:shd w:val="clear" w:color="auto" w:fill="92D050"/>
                    <w:jc w:val="center"/>
                  </w:pPr>
                </w:p>
              </w:txbxContent>
            </v:textbox>
          </v:rect>
        </w:pict>
      </w:r>
      <w:r w:rsidR="00E94F17">
        <w:rPr>
          <w:noProof/>
          <w:lang w:eastAsia="es-ES"/>
        </w:rPr>
        <w:pict>
          <v:shape id="_x0000_s1066" type="#_x0000_t32" style="position:absolute;margin-left:30pt;margin-top:50.85pt;width:.05pt;height:30.65pt;z-index:251696128" o:connectortype="straight"/>
        </w:pict>
      </w:r>
      <w:r w:rsidR="00E94F17">
        <w:rPr>
          <w:noProof/>
          <w:lang w:eastAsia="es-ES"/>
        </w:rPr>
        <w:pict>
          <v:shape id="_x0000_s1059" type="#_x0000_t32" style="position:absolute;margin-left:30pt;margin-top:-16.8pt;width:244.1pt;height:.05pt;flip:x;z-index:251689984" o:connectortype="straight"/>
        </w:pict>
      </w:r>
      <w:r w:rsidR="00E94F17">
        <w:rPr>
          <w:noProof/>
          <w:lang w:eastAsia="es-ES"/>
        </w:rPr>
        <w:pict>
          <v:shape id="_x0000_s1061" type="#_x0000_t32" style="position:absolute;margin-left:30pt;margin-top:-16.75pt;width:0;height:28.8pt;z-index:251692032" o:connectortype="straight">
            <v:stroke endarrow="block"/>
          </v:shape>
        </w:pict>
      </w:r>
      <w:r w:rsidR="00E94F17">
        <w:rPr>
          <w:noProof/>
          <w:lang w:eastAsia="es-ES"/>
        </w:rPr>
        <w:pict>
          <v:rect id="_x0000_s1027" style="position:absolute;margin-left:-21.4pt;margin-top:13.95pt;width:102.05pt;height:36.9pt;z-index:251659264">
            <v:textbox style="mso-next-textbox:#_x0000_s1027">
              <w:txbxContent>
                <w:p w:rsidR="00E50AB0" w:rsidRDefault="00E94F17" w:rsidP="00FB276B">
                  <w:pPr>
                    <w:shd w:val="clear" w:color="auto" w:fill="95B3D7" w:themeFill="accent1" w:themeFillTint="99"/>
                    <w:jc w:val="center"/>
                  </w:pPr>
                  <w:r>
                    <w:t>CARACTERÍSTICAS</w:t>
                  </w:r>
                </w:p>
              </w:txbxContent>
            </v:textbox>
          </v:rect>
        </w:pict>
      </w:r>
      <w:r w:rsidR="00E94F17">
        <w:rPr>
          <w:noProof/>
          <w:lang w:eastAsia="es-ES"/>
        </w:rPr>
        <w:pict>
          <v:shape id="_x0000_s1062" type="#_x0000_t32" style="position:absolute;margin-left:586.55pt;margin-top:-16.75pt;width:0;height:25.05pt;z-index:251693056" o:connectortype="straight">
            <v:stroke endarrow="block"/>
          </v:shape>
        </w:pict>
      </w:r>
      <w:r w:rsidR="00E94F17">
        <w:rPr>
          <w:noProof/>
          <w:lang w:eastAsia="es-ES"/>
        </w:rPr>
        <w:pict>
          <v:shape id="_x0000_s1060" type="#_x0000_t32" style="position:absolute;margin-left:397.45pt;margin-top:-16.8pt;width:189.1pt;height:.05pt;z-index:251691008" o:connectortype="straight"/>
        </w:pict>
      </w:r>
      <w:r w:rsidR="00E94F17">
        <w:rPr>
          <w:noProof/>
          <w:lang w:eastAsia="es-ES"/>
        </w:rPr>
        <w:pict>
          <v:rect id="_x0000_s1026" style="position:absolute;margin-left:274.1pt;margin-top:-31.85pt;width:123.35pt;height:57.6pt;z-index:251658240">
            <v:textbox style="mso-next-textbox:#_x0000_s1026">
              <w:txbxContent>
                <w:p w:rsidR="00E50AB0" w:rsidRPr="00E94F17" w:rsidRDefault="00E50AB0" w:rsidP="00E94F17">
                  <w:pPr>
                    <w:shd w:val="clear" w:color="auto" w:fill="FFC000"/>
                    <w:spacing w:line="240" w:lineRule="auto"/>
                    <w:jc w:val="center"/>
                    <w:rPr>
                      <w:b/>
                    </w:rPr>
                  </w:pPr>
                  <w:r w:rsidRPr="00E94F17">
                    <w:rPr>
                      <w:b/>
                    </w:rPr>
                    <w:t>TEMA 1</w:t>
                  </w:r>
                </w:p>
                <w:p w:rsidR="00E94F17" w:rsidRPr="00E94F17" w:rsidRDefault="00E94F17" w:rsidP="00E94F17">
                  <w:pPr>
                    <w:shd w:val="clear" w:color="auto" w:fill="FFC000"/>
                    <w:spacing w:line="240" w:lineRule="auto"/>
                    <w:jc w:val="center"/>
                    <w:rPr>
                      <w:b/>
                      <w:sz w:val="20"/>
                    </w:rPr>
                  </w:pPr>
                  <w:r w:rsidRPr="00E94F17">
                    <w:rPr>
                      <w:b/>
                      <w:sz w:val="20"/>
                    </w:rPr>
                    <w:t>(Literatura</w:t>
                  </w:r>
                  <w:r>
                    <w:rPr>
                      <w:b/>
                      <w:sz w:val="20"/>
                    </w:rPr>
                    <w:t xml:space="preserve"> Edad M</w:t>
                  </w:r>
                  <w:r>
                    <w:rPr>
                      <w:b/>
                      <w:sz w:val="20"/>
                    </w:rPr>
                    <w:t>e</w:t>
                  </w:r>
                  <w:r>
                    <w:rPr>
                      <w:b/>
                      <w:sz w:val="20"/>
                    </w:rPr>
                    <w:t>dia)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shape id="_x0000_s1113" type="#_x0000_t32" style="position:absolute;margin-left:636.75pt;margin-top:293.1pt;width:0;height:9.4pt;z-index:251741184" o:connectortype="straight"/>
        </w:pict>
      </w:r>
      <w:r w:rsidR="00DE7F54">
        <w:rPr>
          <w:noProof/>
          <w:lang w:eastAsia="es-ES"/>
        </w:rPr>
        <w:pict>
          <v:shape id="_x0000_s1112" type="#_x0000_t32" style="position:absolute;margin-left:636.75pt;margin-top:61.45pt;width:0;height:186.6pt;z-index:251740160" o:connectortype="straight"/>
        </w:pict>
      </w:r>
      <w:r w:rsidR="00DE7F54">
        <w:rPr>
          <w:noProof/>
          <w:lang w:eastAsia="es-ES"/>
        </w:rPr>
        <w:pict>
          <v:shape id="_x0000_s1111" type="#_x0000_t32" style="position:absolute;margin-left:670.45pt;margin-top:61.45pt;width:0;height:20.05pt;z-index:251739136" o:connectortype="straight"/>
        </w:pict>
      </w:r>
      <w:r w:rsidR="00DE7F54">
        <w:rPr>
          <w:noProof/>
          <w:lang w:eastAsia="es-ES"/>
        </w:rPr>
        <w:pict>
          <v:shape id="_x0000_s1110" type="#_x0000_t32" style="position:absolute;margin-left:579.05pt;margin-top:61.45pt;width:0;height:20.05pt;z-index:251738112" o:connectortype="straight"/>
        </w:pict>
      </w:r>
      <w:r w:rsidR="00DE7F54">
        <w:rPr>
          <w:noProof/>
          <w:lang w:eastAsia="es-ES"/>
        </w:rPr>
        <w:pict>
          <v:shape id="_x0000_s1107" type="#_x0000_t32" style="position:absolute;margin-left:684.85pt;margin-top:126.55pt;width:0;height:18.15pt;z-index:251735040" o:connectortype="straight"/>
        </w:pict>
      </w:r>
      <w:r w:rsidR="00DE7F54">
        <w:rPr>
          <w:noProof/>
          <w:lang w:eastAsia="es-ES"/>
        </w:rPr>
        <w:pict>
          <v:shape id="_x0000_s1106" type="#_x0000_t32" style="position:absolute;margin-left:592.95pt;margin-top:126.55pt;width:0;height:18.15pt;z-index:251734016" o:connectortype="straight"/>
        </w:pict>
      </w:r>
      <w:r w:rsidR="00DE7F54">
        <w:rPr>
          <w:noProof/>
          <w:lang w:eastAsia="es-ES"/>
        </w:rPr>
        <w:pict>
          <v:shape id="_x0000_s1097" type="#_x0000_t32" style="position:absolute;margin-left:331.7pt;margin-top:132.2pt;width:0;height:46.95pt;z-index:251724800" o:connectortype="straight"/>
        </w:pict>
      </w:r>
      <w:r w:rsidR="00DE7F54">
        <w:rPr>
          <w:noProof/>
          <w:lang w:eastAsia="es-ES"/>
        </w:rPr>
        <w:pict>
          <v:shape id="_x0000_s1099" type="#_x0000_t32" style="position:absolute;margin-left:389.95pt;margin-top:132.2pt;width:0;height:8.75pt;z-index:251726848" o:connectortype="straight"/>
        </w:pict>
      </w:r>
      <w:r w:rsidR="00DE7F54">
        <w:rPr>
          <w:noProof/>
          <w:lang w:eastAsia="es-ES"/>
        </w:rPr>
        <w:pict>
          <v:shape id="_x0000_s1098" type="#_x0000_t32" style="position:absolute;margin-left:331.7pt;margin-top:132.2pt;width:58.25pt;height:0;z-index:251725824" o:connectortype="straight"/>
        </w:pict>
      </w:r>
      <w:r w:rsidR="00DE7F54">
        <w:rPr>
          <w:noProof/>
          <w:lang w:eastAsia="es-ES"/>
        </w:rPr>
        <w:pict>
          <v:shape id="_x0000_s1096" type="#_x0000_t32" style="position:absolute;margin-left:253.45pt;margin-top:132.2pt;width:.05pt;height:8.75pt;z-index:251723776" o:connectortype="straight"/>
        </w:pict>
      </w:r>
      <w:r w:rsidR="00DE7F54">
        <w:rPr>
          <w:noProof/>
          <w:lang w:eastAsia="es-ES"/>
        </w:rPr>
        <w:pict>
          <v:shape id="_x0000_s1095" type="#_x0000_t32" style="position:absolute;margin-left:253.45pt;margin-top:132.2pt;width:78.25pt;height:0;flip:x;z-index:251722752" o:connectortype="straight"/>
        </w:pict>
      </w:r>
      <w:r w:rsidR="00DE7F54">
        <w:rPr>
          <w:noProof/>
          <w:lang w:eastAsia="es-ES"/>
        </w:rPr>
        <w:pict>
          <v:shape id="_x0000_s1094" type="#_x0000_t32" style="position:absolute;margin-left:331.7pt;margin-top:126.55pt;width:0;height:5.65pt;z-index:251721728" o:connectortype="straight"/>
        </w:pict>
      </w:r>
      <w:r w:rsidR="00DE7F54">
        <w:rPr>
          <w:noProof/>
          <w:lang w:eastAsia="es-ES"/>
        </w:rPr>
        <w:pict>
          <v:rect id="_x0000_s1053" style="position:absolute;margin-left:636.75pt;margin-top:81.5pt;width:82pt;height:45.05pt;z-index:251684864">
            <v:textbox style="mso-next-textbox:#_x0000_s1053">
              <w:txbxContent>
                <w:p w:rsidR="00B75AAB" w:rsidRDefault="004E7879" w:rsidP="004E7879">
                  <w:pPr>
                    <w:shd w:val="clear" w:color="auto" w:fill="FFFF00"/>
                    <w:jc w:val="center"/>
                  </w:pPr>
                  <w:r>
                    <w:t>ROMANCERO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56" style="position:absolute;margin-left:658.1pt;margin-top:144.7pt;width:56.35pt;height:57.6pt;z-index:251687936">
            <v:textbox style="mso-next-textbox:#_x0000_s1056">
              <w:txbxContent>
                <w:p w:rsidR="00B75AAB" w:rsidRDefault="00B75AAB" w:rsidP="00B40C22">
                  <w:pPr>
                    <w:shd w:val="clear" w:color="auto" w:fill="99FF99"/>
                    <w:jc w:val="both"/>
                  </w:pPr>
                  <w:r>
                    <w:t>&gt;</w:t>
                  </w:r>
                  <w:r w:rsidR="004E7879">
                    <w:t>Viejo</w:t>
                  </w:r>
                </w:p>
                <w:p w:rsidR="00B75AAB" w:rsidRDefault="004E7879" w:rsidP="00B40C22">
                  <w:pPr>
                    <w:shd w:val="clear" w:color="auto" w:fill="99FF99"/>
                    <w:jc w:val="both"/>
                  </w:pPr>
                  <w:r>
                    <w:t>&gt;Nuevo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54" style="position:absolute;margin-left:592.95pt;margin-top:248.05pt;width:82pt;height:45.05pt;z-index:251685888">
            <v:textbox style="mso-next-textbox:#_x0000_s1054">
              <w:txbxContent>
                <w:p w:rsidR="00B75AAB" w:rsidRDefault="004E7879" w:rsidP="004E7879">
                  <w:pPr>
                    <w:shd w:val="clear" w:color="auto" w:fill="FFFF00"/>
                    <w:jc w:val="center"/>
                  </w:pPr>
                  <w:r>
                    <w:t>TEMA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52" style="position:absolute;margin-left:547.6pt;margin-top:81.5pt;width:82pt;height:45.05pt;z-index:251683840">
            <v:textbox style="mso-next-textbox:#_x0000_s1052">
              <w:txbxContent>
                <w:p w:rsidR="00B75AAB" w:rsidRDefault="004E7879" w:rsidP="004E7879">
                  <w:pPr>
                    <w:shd w:val="clear" w:color="auto" w:fill="FFFF00"/>
                    <w:jc w:val="center"/>
                  </w:pPr>
                  <w:r>
                    <w:t>CARACTERÍ</w:t>
                  </w:r>
                  <w:r>
                    <w:t>S</w:t>
                  </w:r>
                  <w:r>
                    <w:t>TICAS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32" style="position:absolute;margin-left:452.6pt;margin-top:81.5pt;width:82pt;height:45.05pt;z-index:251664384">
            <v:textbox style="mso-next-textbox:#_x0000_s1032">
              <w:txbxContent>
                <w:p w:rsidR="00E50AB0" w:rsidRDefault="004E7879" w:rsidP="004E7879">
                  <w:pPr>
                    <w:shd w:val="clear" w:color="auto" w:fill="FFFF00"/>
                    <w:jc w:val="center"/>
                  </w:pPr>
                  <w:r>
                    <w:t>ORIGEN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31" style="position:absolute;margin-left:292.25pt;margin-top:81.5pt;width:78.25pt;height:45.05pt;z-index:251663360">
            <v:textbox style="mso-next-textbox:#_x0000_s1031">
              <w:txbxContent>
                <w:p w:rsidR="00E50AB0" w:rsidRPr="008E22D5" w:rsidRDefault="008E22D5" w:rsidP="008E22D5">
                  <w:pPr>
                    <w:shd w:val="clear" w:color="auto" w:fill="95B3D7" w:themeFill="accent1" w:themeFillTint="99"/>
                    <w:jc w:val="center"/>
                  </w:pPr>
                  <w:r>
                    <w:t>MESTER DE CLERECÍA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44" style="position:absolute;margin-left:216.6pt;margin-top:144.7pt;width:74.4pt;height:27.55pt;z-index:251676672">
            <v:textbox style="mso-next-textbox:#_x0000_s1044">
              <w:txbxContent>
                <w:p w:rsidR="001360C4" w:rsidRDefault="008E22D5" w:rsidP="004E7879">
                  <w:pPr>
                    <w:shd w:val="clear" w:color="auto" w:fill="E5B8B7" w:themeFill="accent2" w:themeFillTint="66"/>
                    <w:jc w:val="center"/>
                  </w:pPr>
                  <w:r>
                    <w:t>Clérigos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30" style="position:absolute;margin-left:106.35pt;margin-top:81.5pt;width:85.15pt;height:45.05pt;z-index:251662336">
            <v:textbox style="mso-next-textbox:#_x0000_s1030">
              <w:txbxContent>
                <w:p w:rsidR="00E50AB0" w:rsidRDefault="008E22D5" w:rsidP="008E22D5">
                  <w:pPr>
                    <w:shd w:val="clear" w:color="auto" w:fill="95B3D7" w:themeFill="accent1" w:themeFillTint="99"/>
                    <w:jc w:val="center"/>
                  </w:pPr>
                  <w:r>
                    <w:t>MESTER DE J</w:t>
                  </w:r>
                  <w:r>
                    <w:t>U</w:t>
                  </w:r>
                  <w:r>
                    <w:t>GLARÍA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28" style="position:absolute;margin-left:555.25pt;margin-top:17.65pt;width:97.05pt;height:33.2pt;z-index:251660288">
            <v:textbox>
              <w:txbxContent>
                <w:p w:rsidR="00E50AB0" w:rsidRDefault="008E22D5" w:rsidP="00FB276B">
                  <w:pPr>
                    <w:shd w:val="clear" w:color="auto" w:fill="95B3D7" w:themeFill="accent1" w:themeFillTint="99"/>
                    <w:jc w:val="center"/>
                  </w:pPr>
                  <w:r>
                    <w:t>ROMANCES</w:t>
                  </w:r>
                </w:p>
              </w:txbxContent>
            </v:textbox>
          </v:rect>
        </w:pict>
      </w:r>
      <w:r w:rsidR="00DE7F54">
        <w:rPr>
          <w:noProof/>
          <w:lang w:eastAsia="es-ES"/>
        </w:rPr>
        <w:pict>
          <v:rect id="_x0000_s1036" style="position:absolute;margin-left:152.65pt;margin-top:144.7pt;width:45.7pt;height:70.15pt;z-index:251668480">
            <v:textbox>
              <w:txbxContent>
                <w:p w:rsidR="00E50AB0" w:rsidRDefault="008E22D5" w:rsidP="008E22D5">
                  <w:pPr>
                    <w:shd w:val="clear" w:color="auto" w:fill="CC0066"/>
                    <w:jc w:val="both"/>
                  </w:pPr>
                  <w:r>
                    <w:t>Hist</w:t>
                  </w:r>
                  <w:r>
                    <w:t>o</w:t>
                  </w:r>
                  <w:r>
                    <w:t>rias rec</w:t>
                  </w:r>
                  <w:r>
                    <w:t>i</w:t>
                  </w:r>
                  <w:r>
                    <w:t>tadas</w:t>
                  </w:r>
                </w:p>
              </w:txbxContent>
            </v:textbox>
          </v:rect>
        </w:pict>
      </w:r>
    </w:p>
    <w:sectPr w:rsidR="00A92C4D" w:rsidSect="00E50AB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autoHyphenation/>
  <w:hyphenationZone w:val="425"/>
  <w:drawingGridHorizontalSpacing w:val="110"/>
  <w:displayHorizontalDrawingGridEvery w:val="2"/>
  <w:characterSpacingControl w:val="doNotCompress"/>
  <w:compat/>
  <w:rsids>
    <w:rsidRoot w:val="00E50AB0"/>
    <w:rsid w:val="001360C4"/>
    <w:rsid w:val="004E7879"/>
    <w:rsid w:val="00775A7B"/>
    <w:rsid w:val="008E22D5"/>
    <w:rsid w:val="00A92C4D"/>
    <w:rsid w:val="00B40C22"/>
    <w:rsid w:val="00B75AAB"/>
    <w:rsid w:val="00D50471"/>
    <w:rsid w:val="00DE7F54"/>
    <w:rsid w:val="00E50AB0"/>
    <w:rsid w:val="00E94F17"/>
    <w:rsid w:val="00F21BA7"/>
    <w:rsid w:val="00F3637D"/>
    <w:rsid w:val="00FB2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52" type="connector" idref="#_x0000_s1108"/>
        <o:r id="V:Rule59" type="connector" idref="#_x0000_s1107"/>
        <o:r id="V:Rule60" type="connector" idref="#_x0000_s1101"/>
        <o:r id="V:Rule63" type="connector" idref="#_x0000_s1074"/>
        <o:r id="V:Rule65" type="connector" idref="#_x0000_s1066"/>
        <o:r id="V:Rule66" type="connector" idref="#_x0000_s1060"/>
        <o:r id="V:Rule67" type="connector" idref="#_x0000_s1109"/>
        <o:r id="V:Rule70" type="connector" idref="#_x0000_s1059"/>
        <o:r id="V:Rule71" type="connector" idref="#_x0000_s1110"/>
        <o:r id="V:Rule72" type="connector" idref="#_x0000_s1096"/>
        <o:r id="V:Rule76" type="connector" idref="#_x0000_s1075"/>
        <o:r id="V:Rule79" type="connector" idref="#_x0000_s1062"/>
        <o:r id="V:Rule80" type="connector" idref="#_x0000_s1112"/>
        <o:r id="V:Rule81" type="connector" idref="#_x0000_s1106"/>
        <o:r id="V:Rule84" type="connector" idref="#_x0000_s1099"/>
        <o:r id="V:Rule88" type="connector" idref="#_x0000_s1077"/>
        <o:r id="V:Rule90" type="connector" idref="#_x0000_s1113"/>
        <o:r id="V:Rule92" type="connector" idref="#_x0000_s1094"/>
        <o:r id="V:Rule93" type="connector" idref="#_x0000_s1098"/>
        <o:r id="V:Rule94" type="connector" idref="#_x0000_s1061"/>
        <o:r id="V:Rule97" type="connector" idref="#_x0000_s1076"/>
        <o:r id="V:Rule99" type="connector" idref="#_x0000_s1069"/>
        <o:r id="V:Rule100" type="connector" idref="#_x0000_s1095"/>
        <o:r id="V:Rule101" type="connector" idref="#_x0000_s1111"/>
        <o:r id="V:Rule102" type="connector" idref="#_x0000_s1097"/>
        <o:r id="V:Rule104" type="connector" idref="#_x0000_s1115"/>
        <o:r id="V:Rule106" type="connector" idref="#_x0000_s1116"/>
        <o:r id="V:Rule108" type="connector" idref="#_x0000_s111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92C4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50A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0AB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7</Words>
  <Characters>42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marta</dc:creator>
  <cp:lastModifiedBy>marta</cp:lastModifiedBy>
  <cp:revision>8</cp:revision>
  <dcterms:created xsi:type="dcterms:W3CDTF">2015-10-12T07:52:00Z</dcterms:created>
  <dcterms:modified xsi:type="dcterms:W3CDTF">2015-10-12T16:45:00Z</dcterms:modified>
</cp:coreProperties>
</file>